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4D" w:rsidRPr="00F64CED" w:rsidRDefault="0016164D" w:rsidP="0016164D">
      <w:pPr>
        <w:pStyle w:val="a3"/>
        <w:shd w:val="clear" w:color="auto" w:fill="FFFFFF"/>
        <w:spacing w:before="0" w:beforeAutospacing="0" w:after="240" w:afterAutospacing="0" w:line="390" w:lineRule="atLeast"/>
        <w:jc w:val="both"/>
        <w:rPr>
          <w:color w:val="222222"/>
        </w:rPr>
      </w:pPr>
      <w:r>
        <w:rPr>
          <w:color w:val="222222"/>
        </w:rPr>
        <w:t>При вынашивании беременности вы</w:t>
      </w:r>
      <w:bookmarkStart w:id="0" w:name="_GoBack"/>
      <w:bookmarkEnd w:id="0"/>
      <w:r w:rsidRPr="00F64CED">
        <w:rPr>
          <w:color w:val="222222"/>
        </w:rPr>
        <w:t xml:space="preserve"> должны обратиться к врачу при появлении следующих жалоб:</w:t>
      </w:r>
    </w:p>
    <w:p w:rsidR="0016164D" w:rsidRPr="00F64CED" w:rsidRDefault="0016164D" w:rsidP="0016164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</w:rPr>
      </w:pPr>
      <w:r w:rsidRPr="00F64CED">
        <w:rPr>
          <w:color w:val="222222"/>
        </w:rPr>
        <w:t>рвота&gt; 5 раз в сутки,</w:t>
      </w:r>
    </w:p>
    <w:p w:rsidR="0016164D" w:rsidRPr="00F64CED" w:rsidRDefault="0016164D" w:rsidP="0016164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</w:rPr>
      </w:pPr>
      <w:r w:rsidRPr="00F64CED">
        <w:rPr>
          <w:color w:val="222222"/>
        </w:rPr>
        <w:t>потеря массы тела&gt; 3 кг за 1-1,5 недели,</w:t>
      </w:r>
    </w:p>
    <w:p w:rsidR="0016164D" w:rsidRPr="00F64CED" w:rsidRDefault="0016164D" w:rsidP="0016164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</w:rPr>
      </w:pPr>
      <w:r w:rsidRPr="00F64CED">
        <w:rPr>
          <w:color w:val="222222"/>
        </w:rPr>
        <w:t>повышение артериального давления&gt; 120/80 мм рт. ст.,</w:t>
      </w:r>
    </w:p>
    <w:p w:rsidR="0016164D" w:rsidRPr="00F64CED" w:rsidRDefault="0016164D" w:rsidP="0016164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</w:rPr>
      </w:pPr>
      <w:r w:rsidRPr="00F64CED">
        <w:rPr>
          <w:color w:val="222222"/>
        </w:rPr>
        <w:t>проблемы со зрением, такие как размытие или мигание перед глазами,</w:t>
      </w:r>
    </w:p>
    <w:p w:rsidR="0016164D" w:rsidRPr="00F64CED" w:rsidRDefault="0016164D" w:rsidP="0016164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</w:rPr>
      </w:pPr>
      <w:r w:rsidRPr="00F64CED">
        <w:rPr>
          <w:color w:val="222222"/>
        </w:rPr>
        <w:t>сильная головная боль,</w:t>
      </w:r>
    </w:p>
    <w:p w:rsidR="0016164D" w:rsidRPr="00F64CED" w:rsidRDefault="0016164D" w:rsidP="0016164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</w:rPr>
      </w:pPr>
      <w:r w:rsidRPr="00F64CED">
        <w:rPr>
          <w:color w:val="222222"/>
        </w:rPr>
        <w:t>боль внизу живота любого характера (ноющая, схваткообразная, колющая и др.),</w:t>
      </w:r>
    </w:p>
    <w:p w:rsidR="0016164D" w:rsidRPr="00F64CED" w:rsidRDefault="0016164D" w:rsidP="0016164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</w:rPr>
      </w:pPr>
      <w:proofErr w:type="spellStart"/>
      <w:r w:rsidRPr="00F64CED">
        <w:rPr>
          <w:color w:val="222222"/>
        </w:rPr>
        <w:t>эпигастральная</w:t>
      </w:r>
      <w:proofErr w:type="spellEnd"/>
      <w:r w:rsidRPr="00F64CED">
        <w:rPr>
          <w:color w:val="222222"/>
        </w:rPr>
        <w:t xml:space="preserve"> боль (в области желудка),</w:t>
      </w:r>
    </w:p>
    <w:p w:rsidR="0016164D" w:rsidRPr="00F64CED" w:rsidRDefault="0016164D" w:rsidP="0016164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</w:rPr>
      </w:pPr>
      <w:r w:rsidRPr="00F64CED">
        <w:rPr>
          <w:color w:val="222222"/>
        </w:rPr>
        <w:t>отек лица, рук или ног,</w:t>
      </w:r>
    </w:p>
    <w:p w:rsidR="0016164D" w:rsidRPr="00F64CED" w:rsidRDefault="0016164D" w:rsidP="0016164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</w:rPr>
      </w:pPr>
      <w:r w:rsidRPr="00F64CED">
        <w:rPr>
          <w:color w:val="222222"/>
        </w:rPr>
        <w:t>появление кровянистых или обильных жидких выделений из половых путей,</w:t>
      </w:r>
    </w:p>
    <w:p w:rsidR="0016164D" w:rsidRPr="00F64CED" w:rsidRDefault="0016164D" w:rsidP="0016164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</w:rPr>
      </w:pPr>
      <w:r w:rsidRPr="00F64CED">
        <w:rPr>
          <w:color w:val="222222"/>
        </w:rPr>
        <w:t>лихорадка более 37,5,</w:t>
      </w:r>
    </w:p>
    <w:p w:rsidR="0016164D" w:rsidRPr="00F64CED" w:rsidRDefault="0016164D" w:rsidP="0016164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</w:rPr>
      </w:pPr>
      <w:r w:rsidRPr="00F64CED">
        <w:rPr>
          <w:color w:val="222222"/>
        </w:rPr>
        <w:t>отсутствие или изменение шевелений плода на протяжении более 12 часов (после 20 недель беременности).</w:t>
      </w:r>
    </w:p>
    <w:p w:rsidR="001A411D" w:rsidRDefault="001A411D"/>
    <w:sectPr w:rsidR="001A411D" w:rsidSect="001616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B5A82"/>
    <w:multiLevelType w:val="multilevel"/>
    <w:tmpl w:val="1044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36"/>
    <w:rsid w:val="0016164D"/>
    <w:rsid w:val="001A411D"/>
    <w:rsid w:val="0048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SPecialiST RePack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Гинекология орд.</dc:creator>
  <cp:keywords/>
  <dc:description/>
  <cp:lastModifiedBy>Гинекология орд.</cp:lastModifiedBy>
  <cp:revision>2</cp:revision>
  <dcterms:created xsi:type="dcterms:W3CDTF">2024-08-04T19:14:00Z</dcterms:created>
  <dcterms:modified xsi:type="dcterms:W3CDTF">2024-08-04T19:15:00Z</dcterms:modified>
</cp:coreProperties>
</file>